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5" w:rsidRDefault="00D53165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165" w:rsidRDefault="00D53165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1B5242" w:rsidRDefault="00370754" w:rsidP="0037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754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первичного отделения </w:t>
      </w:r>
    </w:p>
    <w:p w:rsidR="00370754" w:rsidRPr="00370754" w:rsidRDefault="00370754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5242" w:rsidRPr="001B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«Движение  Первых»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1B5242" w:rsidRPr="00370754" w:rsidRDefault="00502575" w:rsidP="00D531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4 </w:t>
      </w:r>
      <w:r w:rsidR="00370754" w:rsidRPr="00370754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</w:p>
    <w:p w:rsidR="001B5242" w:rsidRPr="001B5242" w:rsidRDefault="001B5242" w:rsidP="001B524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B5242">
        <w:rPr>
          <w:rFonts w:ascii="Times New Roman" w:eastAsia="Calibri" w:hAnsi="Times New Roman" w:cs="Times New Roman"/>
          <w:b/>
          <w:sz w:val="24"/>
        </w:rPr>
        <w:t>Первичное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отделение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-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это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объединяющий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формат,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который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включены все существующие и создаваемые объединения обучающихся (,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кружки,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волонтерский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отряд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пр.),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с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целью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расширения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права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на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участие</w:t>
      </w:r>
      <w:r w:rsidRPr="001B5242">
        <w:rPr>
          <w:rFonts w:ascii="Times New Roman" w:eastAsia="Calibri" w:hAnsi="Times New Roman" w:cs="Times New Roman"/>
          <w:spacing w:val="-68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принятии решений,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затрагивающие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интересы.</w:t>
      </w:r>
      <w:proofErr w:type="gramEnd"/>
    </w:p>
    <w:p w:rsidR="001B5242" w:rsidRPr="001B5242" w:rsidRDefault="001B5242" w:rsidP="001B524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242">
        <w:rPr>
          <w:rFonts w:ascii="Times New Roman" w:eastAsia="Times New Roman" w:hAnsi="Times New Roman" w:cs="Times New Roman"/>
          <w:b/>
          <w:sz w:val="24"/>
          <w:szCs w:val="28"/>
        </w:rPr>
        <w:t>Целью</w:t>
      </w:r>
      <w:r w:rsidRPr="001B5242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РДДМ «Движение первых» является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совершенствование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государственной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политики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подрастающего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поколения</w:t>
      </w:r>
      <w:r w:rsidRPr="001B5242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содействие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личности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присущей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российскому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обществу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системы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ценностей.</w:t>
      </w:r>
    </w:p>
    <w:p w:rsidR="001B5242" w:rsidRPr="001B5242" w:rsidRDefault="001B5242" w:rsidP="001B524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1B5242">
        <w:rPr>
          <w:rFonts w:ascii="Times New Roman" w:eastAsia="Calibri" w:hAnsi="Times New Roman" w:cs="Times New Roman"/>
          <w:b/>
          <w:sz w:val="24"/>
        </w:rPr>
        <w:t>Задачи</w:t>
      </w:r>
      <w:r w:rsidRPr="001B5242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РДДМ:</w:t>
      </w:r>
    </w:p>
    <w:p w:rsidR="001B5242" w:rsidRPr="001B5242" w:rsidRDefault="001B5242" w:rsidP="001B5242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 единого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воспитательного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пространства, обеспечивающего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объединения, партнеров 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проектов деятельности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1B52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РДДМ.</w:t>
      </w:r>
    </w:p>
    <w:p w:rsidR="001B5242" w:rsidRPr="001B5242" w:rsidRDefault="001B5242" w:rsidP="001B5242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Использование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Дней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единых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действий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как</w:t>
      </w:r>
      <w:r w:rsidRPr="001B5242">
        <w:rPr>
          <w:rFonts w:ascii="Times New Roman" w:eastAsia="Times New Roman" w:hAnsi="Times New Roman" w:cs="Times New Roman"/>
          <w:spacing w:val="7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технологии,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 организовать поддержку и реализацию 4 ведущих направления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деятельности.</w:t>
      </w:r>
    </w:p>
    <w:p w:rsidR="001B5242" w:rsidRPr="001B5242" w:rsidRDefault="001B5242" w:rsidP="001B524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Развитие системы методического сопровождения деятельности первичного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отрядах.</w:t>
      </w:r>
    </w:p>
    <w:p w:rsidR="001B5242" w:rsidRDefault="001B5242" w:rsidP="001B5242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информационной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среды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для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масштабирования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социально-преобразованной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РДДМ.</w:t>
      </w:r>
    </w:p>
    <w:p w:rsidR="001B5242" w:rsidRDefault="001B5242" w:rsidP="001B5242">
      <w:pPr>
        <w:widowControl w:val="0"/>
        <w:tabs>
          <w:tab w:val="left" w:pos="10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42" w:rsidRDefault="001B5242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  <w:r w:rsidRPr="001B5242"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  <w:t>ДНИ единых действий</w:t>
      </w:r>
    </w:p>
    <w:p w:rsidR="00502575" w:rsidRDefault="00502575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tbl>
      <w:tblPr>
        <w:tblStyle w:val="1"/>
        <w:tblW w:w="9629" w:type="dxa"/>
        <w:jc w:val="center"/>
        <w:tblInd w:w="383" w:type="dxa"/>
        <w:tblLook w:val="04A0" w:firstRow="1" w:lastRow="0" w:firstColumn="1" w:lastColumn="0" w:noHBand="0" w:noVBand="1"/>
      </w:tblPr>
      <w:tblGrid>
        <w:gridCol w:w="1402"/>
        <w:gridCol w:w="8227"/>
      </w:tblGrid>
      <w:tr w:rsidR="00502575" w:rsidRPr="00502575" w:rsidTr="00770CB3">
        <w:trPr>
          <w:jc w:val="center"/>
        </w:trPr>
        <w:tc>
          <w:tcPr>
            <w:tcW w:w="9629" w:type="dxa"/>
            <w:gridSpan w:val="2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502575" w:rsidRPr="00502575" w:rsidTr="00770CB3">
        <w:trPr>
          <w:jc w:val="center"/>
        </w:trPr>
        <w:tc>
          <w:tcPr>
            <w:tcW w:w="9629" w:type="dxa"/>
            <w:gridSpan w:val="2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обязанностей     сотрудников органов внутренних дел России</w:t>
            </w:r>
            <w:proofErr w:type="gramEnd"/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502575" w:rsidRPr="00502575" w:rsidTr="00770CB3">
        <w:trPr>
          <w:jc w:val="center"/>
        </w:trPr>
        <w:tc>
          <w:tcPr>
            <w:tcW w:w="9629" w:type="dxa"/>
            <w:gridSpan w:val="2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  <w:vMerge w:val="restart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  <w:vMerge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</w:tr>
      <w:tr w:rsidR="00502575" w:rsidRPr="00502575" w:rsidTr="00770CB3">
        <w:trPr>
          <w:jc w:val="center"/>
        </w:trPr>
        <w:tc>
          <w:tcPr>
            <w:tcW w:w="1402" w:type="dxa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27" w:type="dxa"/>
          </w:tcPr>
          <w:p w:rsidR="00502575" w:rsidRPr="00502575" w:rsidRDefault="00502575" w:rsidP="005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</w:tbl>
    <w:p w:rsidR="00502575" w:rsidRDefault="00502575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502575" w:rsidRDefault="00502575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502575" w:rsidRDefault="00502575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502575" w:rsidRPr="001B5242" w:rsidRDefault="00502575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242" w:rsidRPr="001B5242" w:rsidRDefault="001B5242" w:rsidP="001B5242">
      <w:pPr>
        <w:widowControl w:val="0"/>
        <w:tabs>
          <w:tab w:val="left" w:pos="10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95B75" w:rsidRDefault="00D53774"/>
    <w:p w:rsidR="00502575" w:rsidRDefault="00502575"/>
    <w:p w:rsidR="001B5242" w:rsidRPr="00D53165" w:rsidRDefault="00D53165" w:rsidP="001B52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  <w:r w:rsidRPr="00D53165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lastRenderedPageBreak/>
        <w:t xml:space="preserve">ДЕЯТЕЛЬНОСТЬ ПЕРВИЧНОГО ОТДЕЛЕНИЯ </w:t>
      </w:r>
    </w:p>
    <w:p w:rsidR="001B5242" w:rsidRPr="001B5242" w:rsidRDefault="001B5242" w:rsidP="00D531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2575" w:rsidRPr="00502575" w:rsidTr="00770CB3">
        <w:trPr>
          <w:trHeight w:val="471"/>
        </w:trPr>
        <w:tc>
          <w:tcPr>
            <w:tcW w:w="10031" w:type="dxa"/>
            <w:gridSpan w:val="4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02575" w:rsidRPr="00502575" w:rsidTr="00770CB3">
        <w:trPr>
          <w:trHeight w:val="615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2575" w:rsidRPr="00502575" w:rsidTr="00770CB3">
        <w:trPr>
          <w:trHeight w:val="1032"/>
        </w:trPr>
        <w:tc>
          <w:tcPr>
            <w:tcW w:w="1838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пожилых людей «Главное, ребята, сердцем не стареть»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ВР.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>1-11 классы</w:t>
            </w:r>
            <w:r w:rsidRPr="00502575">
              <w:rPr>
                <w:rFonts w:ascii="Times New Roman" w:hAnsi="Times New Roman" w:cs="Times New Roman"/>
                <w:sz w:val="24"/>
              </w:rPr>
              <w:t>, 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2575" w:rsidRPr="00502575" w:rsidTr="00770CB3">
        <w:trPr>
          <w:trHeight w:val="1038"/>
        </w:trPr>
        <w:tc>
          <w:tcPr>
            <w:tcW w:w="1838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Акция «Добро»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</w:tc>
        <w:tc>
          <w:tcPr>
            <w:tcW w:w="2497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75" w:rsidRPr="00502575" w:rsidTr="00770CB3">
        <w:trPr>
          <w:trHeight w:val="1038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Акция «Лапа помощи»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502575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2575" w:rsidRPr="00502575" w:rsidTr="00770CB3">
        <w:trPr>
          <w:trHeight w:val="430"/>
        </w:trPr>
        <w:tc>
          <w:tcPr>
            <w:tcW w:w="1838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304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</w:tc>
        <w:tc>
          <w:tcPr>
            <w:tcW w:w="2497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502575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2575" w:rsidRPr="00502575" w:rsidTr="00770CB3">
        <w:trPr>
          <w:trHeight w:val="430"/>
        </w:trPr>
        <w:tc>
          <w:tcPr>
            <w:tcW w:w="1838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Концерт «Все МЫ волшебники»</w:t>
            </w:r>
          </w:p>
        </w:tc>
        <w:tc>
          <w:tcPr>
            <w:tcW w:w="2304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75" w:rsidRPr="00502575" w:rsidTr="00770CB3">
        <w:trPr>
          <w:trHeight w:val="323"/>
        </w:trPr>
        <w:tc>
          <w:tcPr>
            <w:tcW w:w="1838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Фотоконкурс «Мой добрый учитель»</w:t>
            </w:r>
          </w:p>
        </w:tc>
        <w:tc>
          <w:tcPr>
            <w:tcW w:w="2304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75" w:rsidRPr="00502575" w:rsidTr="00770CB3">
        <w:trPr>
          <w:trHeight w:val="322"/>
        </w:trPr>
        <w:tc>
          <w:tcPr>
            <w:tcW w:w="1838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Учебная тренировка, посвященная дню гражданской обороны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Педагог ОБЖ,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502575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2575" w:rsidRPr="00502575" w:rsidTr="00770CB3">
        <w:trPr>
          <w:trHeight w:val="654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отца в России (поздравление «Мой папочка самый лучший»)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2575" w:rsidRPr="00502575" w:rsidTr="00770CB3">
        <w:trPr>
          <w:trHeight w:val="1404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для чтения и обмена книгами.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1B5242" w:rsidRDefault="001B5242"/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2575" w:rsidRPr="00502575" w:rsidTr="00770CB3">
        <w:trPr>
          <w:trHeight w:val="471"/>
        </w:trPr>
        <w:tc>
          <w:tcPr>
            <w:tcW w:w="10031" w:type="dxa"/>
            <w:gridSpan w:val="4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02575" w:rsidRPr="00502575" w:rsidTr="00770CB3">
        <w:trPr>
          <w:trHeight w:val="615"/>
        </w:trPr>
        <w:tc>
          <w:tcPr>
            <w:tcW w:w="1838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события </w:t>
            </w: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02575" w:rsidRPr="00502575" w:rsidTr="00770CB3">
        <w:trPr>
          <w:trHeight w:val="1034"/>
        </w:trPr>
        <w:tc>
          <w:tcPr>
            <w:tcW w:w="1838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</w:t>
            </w:r>
          </w:p>
        </w:tc>
        <w:tc>
          <w:tcPr>
            <w:tcW w:w="3392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Фестиваль «Дружба не знает границ» </w:t>
            </w: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ВР, к</w:t>
            </w:r>
            <w:r w:rsidRPr="00502575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2575" w:rsidRPr="00502575" w:rsidTr="00770CB3">
        <w:trPr>
          <w:trHeight w:val="1617"/>
        </w:trPr>
        <w:tc>
          <w:tcPr>
            <w:tcW w:w="1838" w:type="dxa"/>
            <w:tcBorders>
              <w:bottom w:val="single" w:sz="4" w:space="0" w:color="auto"/>
            </w:tcBorders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ноября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</w:t>
            </w:r>
            <w:bookmarkStart w:id="0" w:name="_GoBack"/>
            <w:bookmarkEnd w:id="0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End"/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502575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2575" w:rsidRPr="00502575" w:rsidTr="00770CB3">
        <w:trPr>
          <w:trHeight w:val="1309"/>
        </w:trPr>
        <w:tc>
          <w:tcPr>
            <w:tcW w:w="1838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Видео экскурсия </w:t>
            </w: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, </w:t>
            </w: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3392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«Профессия – мама» </w:t>
            </w: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(творческое)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  <w:vMerge w:val="restart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ноября </w:t>
            </w:r>
          </w:p>
        </w:tc>
        <w:tc>
          <w:tcPr>
            <w:tcW w:w="3392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  <w:vMerge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</w:tr>
    </w:tbl>
    <w:p w:rsidR="00502575" w:rsidRDefault="00502575"/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2575" w:rsidRPr="00502575" w:rsidTr="00770CB3">
        <w:trPr>
          <w:trHeight w:val="471"/>
        </w:trPr>
        <w:tc>
          <w:tcPr>
            <w:tcW w:w="10031" w:type="dxa"/>
            <w:gridSpan w:val="4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02575" w:rsidRPr="00502575" w:rsidTr="00770CB3">
        <w:trPr>
          <w:trHeight w:val="615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2575" w:rsidRPr="00502575" w:rsidTr="00770CB3">
        <w:trPr>
          <w:trHeight w:val="331"/>
        </w:trPr>
        <w:tc>
          <w:tcPr>
            <w:tcW w:w="1838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04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 w:val="restart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502575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2575" w:rsidRPr="00502575" w:rsidTr="00770CB3">
        <w:trPr>
          <w:trHeight w:val="654"/>
        </w:trPr>
        <w:tc>
          <w:tcPr>
            <w:tcW w:w="1838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  <w:r w:rsidRPr="005025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акция «Цветик 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4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75" w:rsidRPr="00502575" w:rsidTr="00770CB3">
        <w:trPr>
          <w:trHeight w:val="654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России. Акция «10 000 добрых дел»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</w:t>
            </w:r>
          </w:p>
        </w:tc>
      </w:tr>
      <w:tr w:rsidR="00502575" w:rsidRPr="00502575" w:rsidTr="00770CB3">
        <w:trPr>
          <w:trHeight w:val="300"/>
        </w:trPr>
        <w:tc>
          <w:tcPr>
            <w:tcW w:w="1838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3392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Правовая игра «Человек и закон»</w:t>
            </w:r>
          </w:p>
        </w:tc>
        <w:tc>
          <w:tcPr>
            <w:tcW w:w="2304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02575" w:rsidRPr="00502575" w:rsidTr="00770CB3">
        <w:trPr>
          <w:trHeight w:val="441"/>
        </w:trPr>
        <w:tc>
          <w:tcPr>
            <w:tcW w:w="1838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25 декабря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Онлайн викторина «Символы РФ»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ВР, к</w:t>
            </w:r>
            <w:r w:rsidRPr="00502575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, учитель обществознания</w:t>
            </w:r>
          </w:p>
        </w:tc>
      </w:tr>
      <w:tr w:rsidR="00502575" w:rsidRPr="00502575" w:rsidTr="00770CB3">
        <w:trPr>
          <w:trHeight w:val="846"/>
        </w:trPr>
        <w:tc>
          <w:tcPr>
            <w:tcW w:w="1838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:rsidR="00502575" w:rsidRPr="00502575" w:rsidRDefault="00502575" w:rsidP="0050257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502575" w:rsidRDefault="00502575"/>
    <w:sectPr w:rsidR="00502575" w:rsidSect="00502575">
      <w:pgSz w:w="11906" w:h="16838"/>
      <w:pgMar w:top="567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74" w:rsidRDefault="00D53774" w:rsidP="00502575">
      <w:pPr>
        <w:spacing w:after="0" w:line="240" w:lineRule="auto"/>
      </w:pPr>
      <w:r>
        <w:separator/>
      </w:r>
    </w:p>
  </w:endnote>
  <w:endnote w:type="continuationSeparator" w:id="0">
    <w:p w:rsidR="00D53774" w:rsidRDefault="00D53774" w:rsidP="0050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74" w:rsidRDefault="00D53774" w:rsidP="00502575">
      <w:pPr>
        <w:spacing w:after="0" w:line="240" w:lineRule="auto"/>
      </w:pPr>
      <w:r>
        <w:separator/>
      </w:r>
    </w:p>
  </w:footnote>
  <w:footnote w:type="continuationSeparator" w:id="0">
    <w:p w:rsidR="00D53774" w:rsidRDefault="00D53774" w:rsidP="0050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0D3"/>
    <w:multiLevelType w:val="hybridMultilevel"/>
    <w:tmpl w:val="03320C36"/>
    <w:lvl w:ilvl="0" w:tplc="F19207AC">
      <w:start w:val="1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82424"/>
        <w:spacing w:val="-1"/>
        <w:w w:val="100"/>
        <w:sz w:val="26"/>
        <w:szCs w:val="26"/>
        <w:lang w:val="ru-RU" w:eastAsia="en-US" w:bidi="ar-SA"/>
      </w:rPr>
    </w:lvl>
    <w:lvl w:ilvl="1" w:tplc="B2EA31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39F25D3E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8DB254B4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12384EDE"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plc="2DFC64BE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5D783818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52B07F04"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plc="3B9C2DE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B1"/>
    <w:rsid w:val="00072AA0"/>
    <w:rsid w:val="001B5242"/>
    <w:rsid w:val="001C3675"/>
    <w:rsid w:val="00370754"/>
    <w:rsid w:val="0050040B"/>
    <w:rsid w:val="00502575"/>
    <w:rsid w:val="008653DB"/>
    <w:rsid w:val="00B35BB1"/>
    <w:rsid w:val="00D53165"/>
    <w:rsid w:val="00D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75"/>
  </w:style>
  <w:style w:type="paragraph" w:styleId="a9">
    <w:name w:val="footer"/>
    <w:basedOn w:val="a"/>
    <w:link w:val="aa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75"/>
  </w:style>
  <w:style w:type="paragraph" w:styleId="a9">
    <w:name w:val="footer"/>
    <w:basedOn w:val="a"/>
    <w:link w:val="aa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2023-10-04T09:49:00Z</dcterms:created>
  <dcterms:modified xsi:type="dcterms:W3CDTF">2023-12-28T06:45:00Z</dcterms:modified>
</cp:coreProperties>
</file>